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color w:val="A6A6A6"/>
          <w:sz w:val="44"/>
          <w:szCs w:val="44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ind w:left="-142" w:firstLine="850"/>
        <w:jc w:val="right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 xml:space="preserve">                               LISTA ÚTILES</w:t>
      </w:r>
      <w:r>
        <w:rPr>
          <w:b/>
          <w:color w:val="365F91"/>
          <w:sz w:val="44"/>
          <w:szCs w:val="44"/>
        </w:rPr>
        <w:t xml:space="preserve">ESCOLARES </w:t>
      </w:r>
    </w:p>
    <w:p w:rsidR="00D9134E" w:rsidRDefault="00B94471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379.05pt;margin-top:.05pt;width:74.25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" filled="f" stroked="f">
            <v:textbox>
              <w:txbxContent>
                <w:p w:rsidR="00D33426" w:rsidRPr="00D33426" w:rsidRDefault="00D33426">
                  <w:pPr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</w:pPr>
                  <w:r w:rsidRPr="00D33426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202</w:t>
                  </w:r>
                  <w:r w:rsidR="00340CA2">
                    <w:rPr>
                      <w:rFonts w:ascii="Arial Black" w:hAnsi="Arial Black"/>
                      <w:color w:val="808080" w:themeColor="background1" w:themeShade="80"/>
                      <w:sz w:val="36"/>
                      <w:szCs w:val="36"/>
                      <w:lang w:val="es-MX"/>
                    </w:rPr>
                    <w:t>5</w:t>
                  </w:r>
                </w:p>
                <w:p w:rsidR="00D33426" w:rsidRPr="00D33426" w:rsidRDefault="00D3342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3</w:t>
                  </w:r>
                </w:p>
              </w:txbxContent>
            </v:textbox>
          </v:shape>
        </w:pict>
      </w:r>
      <w:r w:rsidRPr="00B94471">
        <w:rPr>
          <w:noProof/>
          <w:lang w:val="es-ES" w:eastAsia="es-ES"/>
        </w:rPr>
        <w:pict>
          <v:shape id="Text Box 2" o:spid="_x0000_s2051" type="#_x0000_t202" style="position:absolute;left:0;text-align:left;margin-left:265.8pt;margin-top:6.8pt;width:129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" filled="f" stroked="f">
            <v:textbox>
              <w:txbxContent>
                <w:p w:rsidR="002827DB" w:rsidRPr="002827DB" w:rsidRDefault="002827DB" w:rsidP="002827DB">
                  <w:pPr>
                    <w:jc w:val="center"/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</w:pPr>
                  <w:r w:rsidRPr="002827DB"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5° BÁSICO</w:t>
                  </w:r>
                </w:p>
              </w:txbxContent>
            </v:textbox>
          </v:shape>
        </w:pict>
      </w: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D9134E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D9134E" w:rsidTr="00944AB7">
        <w:tc>
          <w:tcPr>
            <w:tcW w:w="567" w:type="dxa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D9134E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D9134E" w:rsidRPr="008172F8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8172F8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D9134E" w:rsidRDefault="00D9134E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D9134E" w:rsidRDefault="00017A2D" w:rsidP="00D9134E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D9134E" w:rsidRDefault="00017A2D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Rector </w:t>
      </w: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D9134E" w:rsidRDefault="00D9134E" w:rsidP="00D9134E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D9134E" w:rsidRPr="00990AF2" w:rsidRDefault="00D9134E" w:rsidP="00D91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D9134E" w:rsidRDefault="00D9134E">
      <w:pPr>
        <w:rPr>
          <w:b/>
        </w:rPr>
      </w:pPr>
    </w:p>
    <w:p w:rsidR="00D9134E" w:rsidRDefault="00D9134E" w:rsidP="00001CFF">
      <w:pPr>
        <w:jc w:val="center"/>
        <w:rPr>
          <w:b/>
        </w:rPr>
      </w:pPr>
    </w:p>
    <w:p w:rsidR="00D9134E" w:rsidRDefault="00D9134E" w:rsidP="00001CFF">
      <w:pPr>
        <w:jc w:val="center"/>
        <w:rPr>
          <w:b/>
        </w:rPr>
      </w:pPr>
    </w:p>
    <w:p w:rsidR="00D9134E" w:rsidRDefault="00D9134E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8C2DA0">
        <w:rPr>
          <w:b/>
        </w:rPr>
        <w:t>2</w:t>
      </w:r>
      <w:r w:rsidR="00340CA2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1B60C0" w:rsidP="00FD2B64">
            <w:pPr>
              <w:jc w:val="both"/>
              <w:rPr>
                <w:b/>
              </w:rPr>
            </w:pPr>
            <w:r>
              <w:rPr>
                <w:b/>
              </w:rPr>
              <w:t>5° año Básico NB3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C61F88" w:rsidP="00FD2B64">
            <w:r>
              <w:t>Tutor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340CA2" w:rsidP="00FD2B64">
            <w:pPr>
              <w:rPr>
                <w:b/>
              </w:rPr>
            </w:pPr>
            <w:r>
              <w:rPr>
                <w:b/>
              </w:rPr>
              <w:t>Miss Yenifer Benitez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LENGUAJE.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9368CC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Pr="004A080E" w:rsidRDefault="001B60C0" w:rsidP="00001CFF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96795C" w:rsidP="00D33426">
            <w:r>
              <w:t>Texto</w:t>
            </w:r>
            <w:r w:rsidR="00C71ED2">
              <w:t xml:space="preserve"> Lenguaje</w:t>
            </w:r>
            <w:r>
              <w:t xml:space="preserve"> Proyecto </w:t>
            </w:r>
            <w:r w:rsidR="00D33426">
              <w:t>Saber Hacer</w:t>
            </w:r>
            <w:r w:rsidR="00E725B4">
              <w:t xml:space="preserve"> </w:t>
            </w:r>
            <w:r w:rsidR="00B04B8B">
              <w:t>5° Básico</w:t>
            </w:r>
            <w:r w:rsidR="00BE7C0B">
              <w:t>( Texto +Licencia Digital)</w:t>
            </w:r>
            <w:r>
              <w:t xml:space="preserve">, Editorial </w:t>
            </w:r>
            <w:r w:rsidR="00D33426">
              <w:t>Santillana</w:t>
            </w:r>
          </w:p>
        </w:tc>
      </w:tr>
      <w:tr w:rsidR="00DA40CB" w:rsidTr="00605115">
        <w:tc>
          <w:tcPr>
            <w:tcW w:w="959" w:type="dxa"/>
          </w:tcPr>
          <w:p w:rsidR="00DA40CB" w:rsidRPr="004A080E" w:rsidRDefault="0055430F" w:rsidP="002A4B8C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55430F" w:rsidP="0055430F">
            <w:r>
              <w:t xml:space="preserve">Diccionario Escolar </w:t>
            </w:r>
            <w:r w:rsidR="009368CC">
              <w:t>Santillana</w:t>
            </w:r>
          </w:p>
        </w:tc>
      </w:tr>
      <w:tr w:rsidR="00DA40CB" w:rsidTr="00605115">
        <w:tc>
          <w:tcPr>
            <w:tcW w:w="959" w:type="dxa"/>
          </w:tcPr>
          <w:p w:rsidR="00DA40CB" w:rsidRPr="004A080E" w:rsidRDefault="0055430F" w:rsidP="002A4B8C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7" w:type="dxa"/>
          </w:tcPr>
          <w:p w:rsidR="00DA40CB" w:rsidRDefault="0055430F" w:rsidP="002A4B8C">
            <w:r>
              <w:t>Cuaderno universitario 100 hojas cuadro grande</w:t>
            </w:r>
          </w:p>
        </w:tc>
      </w:tr>
      <w:tr w:rsidR="00F26489" w:rsidTr="00605115">
        <w:tc>
          <w:tcPr>
            <w:tcW w:w="959" w:type="dxa"/>
          </w:tcPr>
          <w:p w:rsidR="00F26489" w:rsidRPr="004A080E" w:rsidRDefault="00F26489" w:rsidP="002A4B8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7" w:type="dxa"/>
          </w:tcPr>
          <w:p w:rsidR="00F26489" w:rsidRDefault="00F26489" w:rsidP="002A4B8C">
            <w:r>
              <w:t>Cuaderno universitario para copias (puede ser el mismo del año anterior)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9368CC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8C2DA0">
        <w:tc>
          <w:tcPr>
            <w:tcW w:w="960" w:type="dxa"/>
          </w:tcPr>
          <w:p w:rsidR="00DA40CB" w:rsidRPr="004A080E" w:rsidRDefault="009E7E31" w:rsidP="00B85222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9E7E31" w:rsidRPr="00FF28B9" w:rsidRDefault="009E40F4" w:rsidP="009368CC">
            <w:pPr>
              <w:jc w:val="both"/>
            </w:pPr>
            <w:r w:rsidRPr="008849B8">
              <w:rPr>
                <w:rFonts w:eastAsia="Times New Roman" w:cs="Tahoma"/>
                <w:color w:val="000000"/>
                <w:lang w:val="en-US" w:eastAsia="es-CL"/>
              </w:rPr>
              <w:t xml:space="preserve">Texto: </w:t>
            </w:r>
            <w:r w:rsidR="009368CC" w:rsidRPr="008849B8">
              <w:rPr>
                <w:lang w:val="en-US"/>
              </w:rPr>
              <w:t xml:space="preserve">Oxford beehive level 4 Student book. </w:t>
            </w:r>
            <w:r w:rsidR="009368CC">
              <w:t>T</w:t>
            </w:r>
            <w:r w:rsidR="007C549B">
              <w:t xml:space="preserve">exto que se compra en el siguiente link </w:t>
            </w:r>
            <w:hyperlink r:id="rId8" w:history="1">
              <w:r w:rsidR="007C549B"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DA40CB" w:rsidTr="008C2DA0">
        <w:tc>
          <w:tcPr>
            <w:tcW w:w="960" w:type="dxa"/>
          </w:tcPr>
          <w:p w:rsidR="00DA40CB" w:rsidRPr="004A080E" w:rsidRDefault="009E7E31" w:rsidP="00B85222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DA40CB" w:rsidRDefault="009E7E31" w:rsidP="009368CC">
            <w:r w:rsidRPr="009E7E31">
              <w:t xml:space="preserve">Cuaderno universitario </w:t>
            </w:r>
            <w:r>
              <w:t xml:space="preserve">cuadro grande </w:t>
            </w:r>
            <w:r w:rsidR="009368CC">
              <w:t>100</w:t>
            </w:r>
            <w:r>
              <w:t xml:space="preserve"> hojas</w:t>
            </w:r>
            <w:r w:rsidR="009368CC">
              <w:t xml:space="preserve"> para copias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 Y GEOMETRÍA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71ED2" w:rsidTr="009B3060">
        <w:tc>
          <w:tcPr>
            <w:tcW w:w="960" w:type="dxa"/>
          </w:tcPr>
          <w:p w:rsidR="00C71ED2" w:rsidRPr="004A080E" w:rsidRDefault="00C71ED2" w:rsidP="00605A8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C71ED2" w:rsidRPr="00C71ED2" w:rsidRDefault="00C71ED2" w:rsidP="00C71ED2">
            <w:r>
              <w:t>Texto Matemáticas 5° Básico</w:t>
            </w:r>
            <w:r w:rsidR="00FD47B4">
              <w:t xml:space="preserve"> </w:t>
            </w:r>
            <w:r w:rsidR="00BE7C0B">
              <w:t>( Texto +Licencia Digital)</w:t>
            </w:r>
            <w:r w:rsidR="008849B8">
              <w:t>, Proyecto Saber Hacer, Editorial Santillana</w:t>
            </w:r>
          </w:p>
        </w:tc>
      </w:tr>
      <w:tr w:rsidR="00605115" w:rsidTr="009B3060">
        <w:tc>
          <w:tcPr>
            <w:tcW w:w="960" w:type="dxa"/>
          </w:tcPr>
          <w:p w:rsidR="00605115" w:rsidRPr="004A080E" w:rsidRDefault="00756536" w:rsidP="00605A8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56536" w:rsidP="001862E7">
            <w:r>
              <w:t>Cuaderno universitario cuadro grande 100 hojas (matemáticas)</w:t>
            </w:r>
          </w:p>
        </w:tc>
      </w:tr>
      <w:tr w:rsidR="009E40F4" w:rsidTr="009B3060">
        <w:tc>
          <w:tcPr>
            <w:tcW w:w="960" w:type="dxa"/>
          </w:tcPr>
          <w:p w:rsidR="009E40F4" w:rsidRPr="004A080E" w:rsidRDefault="009E40F4" w:rsidP="00605A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6" w:type="dxa"/>
          </w:tcPr>
          <w:p w:rsidR="009E40F4" w:rsidRDefault="009E40F4" w:rsidP="001862E7">
            <w:r>
              <w:t>Set de geometría, compas, transportador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B21705" w:rsidRDefault="00B21705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B21705" w:rsidRPr="00AA55EB" w:rsidRDefault="00B21705" w:rsidP="001862E7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0450F">
        <w:tc>
          <w:tcPr>
            <w:tcW w:w="960" w:type="dxa"/>
          </w:tcPr>
          <w:p w:rsidR="00605115" w:rsidRPr="004A080E" w:rsidRDefault="00756536" w:rsidP="00851725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56536" w:rsidP="00C71ED2">
            <w:r>
              <w:t xml:space="preserve">Texto </w:t>
            </w:r>
            <w:r w:rsidR="00C71ED2">
              <w:t>Ciencias Naturales 5° Básico</w:t>
            </w:r>
            <w:r w:rsidR="004F2F4A">
              <w:t>( Texto +Licencia Digital)</w:t>
            </w:r>
            <w:r w:rsidR="00C14A84">
              <w:t>, Proyecto Saber Hacer, Editorial Santillana</w:t>
            </w:r>
          </w:p>
        </w:tc>
      </w:tr>
      <w:tr w:rsidR="00605115" w:rsidTr="0060450F">
        <w:tc>
          <w:tcPr>
            <w:tcW w:w="960" w:type="dxa"/>
          </w:tcPr>
          <w:p w:rsidR="00605115" w:rsidRPr="004A080E" w:rsidRDefault="00756536" w:rsidP="00851725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56536" w:rsidP="00851725">
            <w:r>
              <w:t>Cuaderno universitario cuadro grande 100 hojas</w:t>
            </w:r>
          </w:p>
        </w:tc>
      </w:tr>
    </w:tbl>
    <w:p w:rsidR="00D55E2F" w:rsidRDefault="00D55E2F" w:rsidP="00E75BFA">
      <w:pPr>
        <w:pStyle w:val="Sinespaciado"/>
        <w:rPr>
          <w:b/>
        </w:rPr>
      </w:pPr>
    </w:p>
    <w:p w:rsidR="00E75BFA" w:rsidRPr="00B85222" w:rsidRDefault="00B21705" w:rsidP="00E75BFA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E75BFA" w:rsidRPr="00AA55EB" w:rsidRDefault="00E75BFA" w:rsidP="00E75BFA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8C2DA0">
        <w:tc>
          <w:tcPr>
            <w:tcW w:w="960" w:type="dxa"/>
          </w:tcPr>
          <w:p w:rsidR="00605115" w:rsidRPr="004A080E" w:rsidRDefault="00756536" w:rsidP="008F48F8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756536" w:rsidP="000D6949">
            <w:r>
              <w:t>Texto</w:t>
            </w:r>
            <w:r w:rsidR="000D6949">
              <w:t xml:space="preserve"> Historia</w:t>
            </w:r>
            <w:r w:rsidR="00E725B4">
              <w:t>, Geografía y Ciencia Sociales</w:t>
            </w:r>
            <w:r w:rsidR="000D6949">
              <w:t xml:space="preserve"> 5° Básic</w:t>
            </w:r>
            <w:r w:rsidR="002B7E39">
              <w:t>o</w:t>
            </w:r>
            <w:r w:rsidR="004F2F4A">
              <w:t>( Texto +Licencia Digital)</w:t>
            </w:r>
            <w:r w:rsidR="00675075">
              <w:t>, Proyecto Saber Hacer, Editorial Santillana</w:t>
            </w:r>
          </w:p>
        </w:tc>
      </w:tr>
      <w:tr w:rsidR="00756536" w:rsidTr="008C2DA0">
        <w:tc>
          <w:tcPr>
            <w:tcW w:w="960" w:type="dxa"/>
          </w:tcPr>
          <w:p w:rsidR="00756536" w:rsidRPr="004A080E" w:rsidRDefault="00756536" w:rsidP="008F48F8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756536" w:rsidRDefault="00756536" w:rsidP="008F48F8">
            <w:r>
              <w:t>Cuaderno universitario cuadro grande  100 hojas</w:t>
            </w:r>
          </w:p>
        </w:tc>
      </w:tr>
    </w:tbl>
    <w:p w:rsidR="00192971" w:rsidRDefault="00192971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25423E">
        <w:tc>
          <w:tcPr>
            <w:tcW w:w="960" w:type="dxa"/>
          </w:tcPr>
          <w:p w:rsidR="00605115" w:rsidRPr="004A080E" w:rsidRDefault="0025423E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25423E" w:rsidP="00F75EDE">
            <w:r>
              <w:t>Cuaderno college cuadro grande</w:t>
            </w:r>
          </w:p>
        </w:tc>
      </w:tr>
    </w:tbl>
    <w:p w:rsidR="00524E8A" w:rsidRDefault="00524E8A" w:rsidP="009218B1">
      <w:pPr>
        <w:pStyle w:val="Sinespaciado"/>
        <w:rPr>
          <w:b/>
        </w:rPr>
      </w:pPr>
    </w:p>
    <w:p w:rsidR="009368CC" w:rsidRDefault="009368CC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5E08C7">
        <w:trPr>
          <w:trHeight w:val="327"/>
        </w:trPr>
        <w:tc>
          <w:tcPr>
            <w:tcW w:w="960" w:type="dxa"/>
          </w:tcPr>
          <w:p w:rsidR="00605115" w:rsidRPr="004A080E" w:rsidRDefault="0025423E" w:rsidP="0021206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9368CC" w:rsidP="0021206E">
            <w:r>
              <w:t>Cuaderno de 60 hojas</w:t>
            </w:r>
          </w:p>
        </w:tc>
      </w:tr>
      <w:tr w:rsidR="0025423E" w:rsidTr="005E08C7">
        <w:trPr>
          <w:trHeight w:val="327"/>
        </w:trPr>
        <w:tc>
          <w:tcPr>
            <w:tcW w:w="960" w:type="dxa"/>
          </w:tcPr>
          <w:p w:rsidR="0025423E" w:rsidRPr="004A080E" w:rsidRDefault="0025423E" w:rsidP="0021206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25423E" w:rsidRDefault="00EF15CF" w:rsidP="000D6949">
            <w:r>
              <w:t>Metalófono (Escala cromática completa</w:t>
            </w:r>
            <w:r w:rsidR="000D6949">
              <w:t>) 22 tonos.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  <w:r w:rsidR="0025423E">
        <w:rPr>
          <w:b/>
        </w:rPr>
        <w:t xml:space="preserve"> (todo debidamente marcado)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524E8A">
        <w:tc>
          <w:tcPr>
            <w:tcW w:w="960" w:type="dxa"/>
          </w:tcPr>
          <w:p w:rsidR="00605115" w:rsidRPr="004A080E" w:rsidRDefault="00D33426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D33426" w:rsidP="008E1804">
            <w:r>
              <w:t>Lápiz grafito</w:t>
            </w:r>
            <w:r w:rsidR="00EF15CF">
              <w:t xml:space="preserve"> HB y 6B</w:t>
            </w:r>
          </w:p>
        </w:tc>
      </w:tr>
      <w:tr w:rsidR="0025423E" w:rsidTr="00524E8A">
        <w:tc>
          <w:tcPr>
            <w:tcW w:w="960" w:type="dxa"/>
          </w:tcPr>
          <w:p w:rsidR="0025423E" w:rsidRPr="004A080E" w:rsidRDefault="0025423E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25423E" w:rsidRDefault="0025423E" w:rsidP="00F75EDE">
            <w:r>
              <w:t>Regla 30 cm</w:t>
            </w:r>
          </w:p>
        </w:tc>
      </w:tr>
      <w:tr w:rsidR="0025423E" w:rsidTr="00524E8A">
        <w:tc>
          <w:tcPr>
            <w:tcW w:w="960" w:type="dxa"/>
          </w:tcPr>
          <w:p w:rsidR="0025423E" w:rsidRPr="004A080E" w:rsidRDefault="00D33426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25423E" w:rsidRDefault="00D33426" w:rsidP="00F75EDE">
            <w:r>
              <w:t>Materiales específicos se solicitarán durante el trascurso del año</w:t>
            </w:r>
          </w:p>
        </w:tc>
      </w:tr>
      <w:tr w:rsidR="00481779" w:rsidTr="00524E8A">
        <w:tc>
          <w:tcPr>
            <w:tcW w:w="960" w:type="dxa"/>
          </w:tcPr>
          <w:p w:rsidR="00481779" w:rsidRPr="004A080E" w:rsidRDefault="00D33426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481779" w:rsidRDefault="00D33426" w:rsidP="00F75EDE">
            <w:r>
              <w:t>Croquera tamaño oficio</w:t>
            </w:r>
          </w:p>
        </w:tc>
      </w:tr>
      <w:tr w:rsidR="00481779" w:rsidTr="00524E8A">
        <w:tc>
          <w:tcPr>
            <w:tcW w:w="960" w:type="dxa"/>
          </w:tcPr>
          <w:p w:rsidR="00481779" w:rsidRPr="004A080E" w:rsidRDefault="00D33426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481779" w:rsidRDefault="00D33426" w:rsidP="00F75EDE">
            <w:r>
              <w:t>Caja de lápices (12 colores)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8A20B2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1B60C0" w:rsidRDefault="00A21692" w:rsidP="00A21692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9368CC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Pr="004A080E" w:rsidRDefault="0025423E" w:rsidP="00F75ED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7" w:type="dxa"/>
          </w:tcPr>
          <w:p w:rsidR="00605115" w:rsidRDefault="0025423E" w:rsidP="00A21692">
            <w:r>
              <w:t>Cuaderno universitario cuadro grande 60 hojas</w:t>
            </w:r>
          </w:p>
        </w:tc>
      </w:tr>
      <w:tr w:rsidR="009368CC" w:rsidTr="001D31F3">
        <w:tc>
          <w:tcPr>
            <w:tcW w:w="959" w:type="dxa"/>
          </w:tcPr>
          <w:p w:rsidR="009368CC" w:rsidRPr="004A080E" w:rsidRDefault="009368CC" w:rsidP="00F75E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97" w:type="dxa"/>
          </w:tcPr>
          <w:p w:rsidR="009368CC" w:rsidRDefault="009368CC" w:rsidP="00A21692">
            <w:r>
              <w:t>Block de dibujo</w:t>
            </w:r>
          </w:p>
        </w:tc>
      </w:tr>
    </w:tbl>
    <w:p w:rsidR="00B21705" w:rsidRDefault="00B21705" w:rsidP="00B21705">
      <w:pPr>
        <w:pStyle w:val="Sinespaciado"/>
      </w:pPr>
    </w:p>
    <w:p w:rsidR="00AA55EB" w:rsidRPr="00F53497" w:rsidRDefault="00B21705" w:rsidP="00AA55EB">
      <w:pPr>
        <w:rPr>
          <w:b/>
        </w:rPr>
      </w:pPr>
      <w:r>
        <w:rPr>
          <w:b/>
        </w:rPr>
        <w:t>EDUCACIÓN FÍSICA</w:t>
      </w:r>
    </w:p>
    <w:tbl>
      <w:tblPr>
        <w:tblStyle w:val="Tablaconcuadrcula"/>
        <w:tblW w:w="10456" w:type="dxa"/>
        <w:tblLook w:val="04A0"/>
      </w:tblPr>
      <w:tblGrid>
        <w:gridCol w:w="1254"/>
        <w:gridCol w:w="9202"/>
      </w:tblGrid>
      <w:tr w:rsidR="00605115" w:rsidTr="009368CC">
        <w:tc>
          <w:tcPr>
            <w:tcW w:w="1254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202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5E08C7">
        <w:tc>
          <w:tcPr>
            <w:tcW w:w="1254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202" w:type="dxa"/>
          </w:tcPr>
          <w:p w:rsidR="00D932DC" w:rsidRDefault="00D932DC" w:rsidP="00D932DC">
            <w:r>
              <w:rPr>
                <w:b/>
              </w:rPr>
              <w:t>Vestimenta Educación Física:</w:t>
            </w:r>
          </w:p>
          <w:p w:rsidR="00D932DC" w:rsidRDefault="00D932DC" w:rsidP="00D932DC">
            <w:r>
              <w:t xml:space="preserve">-Calzas lycra </w:t>
            </w:r>
            <w:r w:rsidR="00EF15CF">
              <w:t xml:space="preserve">azul </w:t>
            </w:r>
            <w:r>
              <w:t xml:space="preserve"> o short azul</w:t>
            </w:r>
          </w:p>
          <w:p w:rsidR="00D932DC" w:rsidRDefault="00D932DC" w:rsidP="00D932DC">
            <w:r>
              <w:t>-Buzo del colegio</w:t>
            </w:r>
          </w:p>
          <w:p w:rsidR="00D932DC" w:rsidRDefault="00D932DC" w:rsidP="00D932DC">
            <w:r>
              <w:t>-polera azul del colegio</w:t>
            </w:r>
          </w:p>
          <w:p w:rsidR="00D932DC" w:rsidRDefault="00D932DC" w:rsidP="00D932DC">
            <w:r>
              <w:t>-calcetines o medias blancas, azules o negras.</w:t>
            </w:r>
          </w:p>
          <w:p w:rsidR="00605115" w:rsidRDefault="00D932DC" w:rsidP="00D932DC">
            <w:r>
              <w:t>-zapatillas deportivas</w:t>
            </w:r>
          </w:p>
        </w:tc>
      </w:tr>
      <w:tr w:rsidR="00605115" w:rsidTr="005E08C7">
        <w:tc>
          <w:tcPr>
            <w:tcW w:w="1254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202" w:type="dxa"/>
          </w:tcPr>
          <w:p w:rsidR="00605115" w:rsidRDefault="0025423E" w:rsidP="005E08C7">
            <w:r w:rsidRPr="0025423E">
              <w:rPr>
                <w:b/>
              </w:rPr>
              <w:t>Útiles de aseo:</w:t>
            </w:r>
            <w:r>
              <w:t xml:space="preserve"> toalla,</w:t>
            </w:r>
            <w:r w:rsidR="00EF15CF">
              <w:t xml:space="preserve"> polera de recambio obligatori</w:t>
            </w:r>
            <w:r w:rsidR="005E08C7">
              <w:t>a</w:t>
            </w:r>
            <w:r w:rsidR="00EF15CF">
              <w:t xml:space="preserve">, </w:t>
            </w:r>
            <w:r>
              <w:t xml:space="preserve"> jabón, desodorante y chala</w:t>
            </w:r>
            <w:r w:rsidR="005E08C7">
              <w:t>s</w:t>
            </w:r>
            <w:r>
              <w:t xml:space="preserve"> o hawaianas para el agua</w:t>
            </w:r>
            <w:r w:rsidR="00EF15CF">
              <w:t>.</w:t>
            </w:r>
          </w:p>
        </w:tc>
      </w:tr>
      <w:tr w:rsidR="00605115" w:rsidTr="005E08C7">
        <w:tc>
          <w:tcPr>
            <w:tcW w:w="1254" w:type="dxa"/>
          </w:tcPr>
          <w:p w:rsidR="00605115" w:rsidRPr="004A080E" w:rsidRDefault="00D33426" w:rsidP="004A080E">
            <w:pPr>
              <w:jc w:val="center"/>
              <w:rPr>
                <w:b/>
              </w:rPr>
            </w:pPr>
            <w:r w:rsidRPr="004A080E">
              <w:rPr>
                <w:b/>
              </w:rPr>
              <w:t>importante</w:t>
            </w:r>
          </w:p>
        </w:tc>
        <w:tc>
          <w:tcPr>
            <w:tcW w:w="9202" w:type="dxa"/>
          </w:tcPr>
          <w:p w:rsidR="00605115" w:rsidRPr="0025423E" w:rsidRDefault="0025423E" w:rsidP="004A080E">
            <w:pPr>
              <w:rPr>
                <w:b/>
              </w:rPr>
            </w:pPr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4A080E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5E08C7">
        <w:tc>
          <w:tcPr>
            <w:tcW w:w="1254" w:type="dxa"/>
          </w:tcPr>
          <w:p w:rsidR="00605115" w:rsidRPr="004A080E" w:rsidRDefault="00605115" w:rsidP="004A080E">
            <w:pPr>
              <w:tabs>
                <w:tab w:val="center" w:pos="112"/>
              </w:tabs>
              <w:jc w:val="center"/>
              <w:rPr>
                <w:b/>
              </w:rPr>
            </w:pPr>
          </w:p>
        </w:tc>
        <w:tc>
          <w:tcPr>
            <w:tcW w:w="9202" w:type="dxa"/>
          </w:tcPr>
          <w:p w:rsidR="00605115" w:rsidRDefault="0025423E" w:rsidP="00524E8A">
            <w:r>
              <w:t xml:space="preserve">El uniforme y el equipo de educación física </w:t>
            </w:r>
            <w:r w:rsidR="005E08C7">
              <w:t>debe esta</w:t>
            </w:r>
            <w:r w:rsidR="00E725B4">
              <w:t xml:space="preserve">r </w:t>
            </w:r>
            <w:r w:rsidR="00DA2227">
              <w:t>marcados</w:t>
            </w:r>
            <w:r>
              <w:t xml:space="preserve"> con el nombre del </w:t>
            </w:r>
            <w:r w:rsidR="00524E8A">
              <w:t>estudiante</w:t>
            </w:r>
            <w:r>
              <w:t>.</w:t>
            </w:r>
          </w:p>
        </w:tc>
      </w:tr>
      <w:tr w:rsidR="00605115" w:rsidTr="005E08C7">
        <w:tc>
          <w:tcPr>
            <w:tcW w:w="1254" w:type="dxa"/>
          </w:tcPr>
          <w:p w:rsidR="00605115" w:rsidRPr="004A080E" w:rsidRDefault="009B3060" w:rsidP="004A080E">
            <w:pPr>
              <w:tabs>
                <w:tab w:val="center" w:pos="112"/>
              </w:tabs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202" w:type="dxa"/>
          </w:tcPr>
          <w:p w:rsidR="00206BEC" w:rsidRPr="000C483F" w:rsidRDefault="009B3060" w:rsidP="00847E34">
            <w:r>
              <w:t>Cuerda para saltar, sin manillas (se usará durante el primer semestre)</w:t>
            </w:r>
          </w:p>
        </w:tc>
      </w:tr>
      <w:tr w:rsidR="00EF15CF" w:rsidTr="005E08C7">
        <w:tc>
          <w:tcPr>
            <w:tcW w:w="1254" w:type="dxa"/>
          </w:tcPr>
          <w:p w:rsidR="00EF15CF" w:rsidRPr="004A080E" w:rsidRDefault="00EF15CF" w:rsidP="004A080E">
            <w:pPr>
              <w:tabs>
                <w:tab w:val="center" w:pos="112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202" w:type="dxa"/>
          </w:tcPr>
          <w:p w:rsidR="00EF15CF" w:rsidRDefault="00EF15CF" w:rsidP="00847E34">
            <w:r>
              <w:t>Cuaderno de matemáticas de 40 hojas cuadriculado.</w:t>
            </w:r>
          </w:p>
        </w:tc>
      </w:tr>
    </w:tbl>
    <w:p w:rsidR="00AA55EB" w:rsidRDefault="00AA55EB" w:rsidP="00692CB0">
      <w:pPr>
        <w:pStyle w:val="Sinespaciado"/>
      </w:pPr>
    </w:p>
    <w:p w:rsidR="00EF15CF" w:rsidRDefault="00EF15CF" w:rsidP="00692CB0">
      <w:pPr>
        <w:pStyle w:val="Sinespaciado"/>
      </w:pPr>
    </w:p>
    <w:p w:rsidR="00EF15CF" w:rsidRDefault="00EF15CF" w:rsidP="00692CB0">
      <w:pPr>
        <w:pStyle w:val="Sinespaciado"/>
      </w:pPr>
    </w:p>
    <w:p w:rsidR="00EF15CF" w:rsidRDefault="00EF15CF" w:rsidP="00692CB0">
      <w:pPr>
        <w:pStyle w:val="Sinespaciado"/>
      </w:pPr>
    </w:p>
    <w:p w:rsidR="009368CC" w:rsidRDefault="009368CC" w:rsidP="00692CB0">
      <w:pPr>
        <w:pStyle w:val="Sinespaciado"/>
      </w:pPr>
    </w:p>
    <w:p w:rsidR="009368CC" w:rsidRDefault="009368CC" w:rsidP="00692CB0">
      <w:pPr>
        <w:pStyle w:val="Sinespaciado"/>
      </w:pPr>
    </w:p>
    <w:p w:rsidR="009368CC" w:rsidRDefault="009368CC" w:rsidP="00692CB0">
      <w:pPr>
        <w:pStyle w:val="Sinespaciado"/>
      </w:pPr>
    </w:p>
    <w:p w:rsidR="00EF15CF" w:rsidRDefault="00EF15CF" w:rsidP="00692CB0">
      <w:pPr>
        <w:pStyle w:val="Sinespaciado"/>
      </w:pPr>
    </w:p>
    <w:p w:rsidR="005E08C7" w:rsidRDefault="005E08C7" w:rsidP="00692CB0">
      <w:pPr>
        <w:pStyle w:val="Sinespaciado"/>
      </w:pPr>
    </w:p>
    <w:p w:rsidR="00EF15CF" w:rsidRDefault="00EF15CF" w:rsidP="00692CB0">
      <w:pPr>
        <w:pStyle w:val="Sinespaciado"/>
      </w:pPr>
    </w:p>
    <w:p w:rsidR="00D55E2F" w:rsidRPr="00B85222" w:rsidRDefault="00B21705" w:rsidP="00D55E2F">
      <w:pPr>
        <w:pStyle w:val="Sinespaciado"/>
        <w:rPr>
          <w:b/>
        </w:rPr>
      </w:pPr>
      <w:r>
        <w:rPr>
          <w:b/>
        </w:rPr>
        <w:t>MATERIALES Y UTILES VARIOS</w:t>
      </w:r>
    </w:p>
    <w:p w:rsidR="00D55E2F" w:rsidRPr="00AA55EB" w:rsidRDefault="00D55E2F" w:rsidP="00D55E2F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9368CC">
        <w:tc>
          <w:tcPr>
            <w:tcW w:w="960" w:type="dxa"/>
            <w:shd w:val="clear" w:color="auto" w:fill="92D050"/>
          </w:tcPr>
          <w:p w:rsidR="00605115" w:rsidRPr="001B60C0" w:rsidRDefault="001D31F3" w:rsidP="00427FF4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427FF4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A080E">
        <w:tc>
          <w:tcPr>
            <w:tcW w:w="960" w:type="dxa"/>
          </w:tcPr>
          <w:p w:rsidR="00605115" w:rsidRPr="004A080E" w:rsidRDefault="004D7416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8667DB" w:rsidP="00D55E2F">
            <w:r>
              <w:t>Pegamento en barra</w:t>
            </w:r>
          </w:p>
        </w:tc>
      </w:tr>
      <w:tr w:rsidR="00605115" w:rsidTr="004A080E">
        <w:tc>
          <w:tcPr>
            <w:tcW w:w="960" w:type="dxa"/>
          </w:tcPr>
          <w:p w:rsidR="00605115" w:rsidRPr="004A080E" w:rsidRDefault="004D7416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Pr="00A3260E" w:rsidRDefault="004D7416" w:rsidP="007C6FAC">
            <w:r>
              <w:t>Tijera escolar</w:t>
            </w:r>
          </w:p>
        </w:tc>
      </w:tr>
      <w:tr w:rsidR="00605115" w:rsidTr="004A080E">
        <w:tc>
          <w:tcPr>
            <w:tcW w:w="960" w:type="dxa"/>
          </w:tcPr>
          <w:p w:rsidR="00605115" w:rsidRPr="004A080E" w:rsidRDefault="004D7416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02</w:t>
            </w:r>
          </w:p>
        </w:tc>
        <w:tc>
          <w:tcPr>
            <w:tcW w:w="9496" w:type="dxa"/>
          </w:tcPr>
          <w:p w:rsidR="00605115" w:rsidRPr="007C6FAC" w:rsidRDefault="004D7416" w:rsidP="007C6FAC">
            <w:r>
              <w:t>Lápices pasta (azul-rojo)</w:t>
            </w:r>
          </w:p>
        </w:tc>
      </w:tr>
      <w:tr w:rsidR="00605115" w:rsidTr="004A080E">
        <w:tc>
          <w:tcPr>
            <w:tcW w:w="960" w:type="dxa"/>
          </w:tcPr>
          <w:p w:rsidR="00605115" w:rsidRPr="004A080E" w:rsidRDefault="004D7416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605115" w:rsidRDefault="004D7416" w:rsidP="007C6FAC">
            <w:r>
              <w:t xml:space="preserve">Goma </w:t>
            </w:r>
          </w:p>
        </w:tc>
      </w:tr>
      <w:tr w:rsidR="004D7416" w:rsidTr="004A080E">
        <w:tc>
          <w:tcPr>
            <w:tcW w:w="960" w:type="dxa"/>
          </w:tcPr>
          <w:p w:rsidR="004D7416" w:rsidRPr="004A080E" w:rsidRDefault="004D7416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4D7416" w:rsidRDefault="004D7416" w:rsidP="007C6FAC">
            <w:r>
              <w:t>Caja de lápices de 12 colores</w:t>
            </w:r>
          </w:p>
        </w:tc>
      </w:tr>
      <w:tr w:rsidR="00524E8A" w:rsidTr="004A080E">
        <w:tc>
          <w:tcPr>
            <w:tcW w:w="960" w:type="dxa"/>
          </w:tcPr>
          <w:p w:rsidR="00524E8A" w:rsidRPr="004A080E" w:rsidRDefault="00524E8A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524E8A" w:rsidRDefault="00524E8A" w:rsidP="007C6FAC">
            <w:r>
              <w:t xml:space="preserve">Corrector </w:t>
            </w:r>
          </w:p>
        </w:tc>
      </w:tr>
      <w:tr w:rsidR="00524E8A" w:rsidTr="004A080E">
        <w:tc>
          <w:tcPr>
            <w:tcW w:w="960" w:type="dxa"/>
          </w:tcPr>
          <w:p w:rsidR="00524E8A" w:rsidRPr="004A080E" w:rsidRDefault="00524E8A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524E8A" w:rsidRDefault="00524E8A" w:rsidP="007C6FAC">
            <w:r>
              <w:t>Lápiz grafito</w:t>
            </w:r>
          </w:p>
        </w:tc>
      </w:tr>
      <w:tr w:rsidR="00524E8A" w:rsidTr="004A080E">
        <w:tc>
          <w:tcPr>
            <w:tcW w:w="960" w:type="dxa"/>
          </w:tcPr>
          <w:p w:rsidR="00524E8A" w:rsidRPr="004A080E" w:rsidRDefault="00524E8A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524E8A" w:rsidRDefault="00524E8A" w:rsidP="007C6FAC">
            <w:r>
              <w:t>Block prepicado tamaño oficio</w:t>
            </w:r>
          </w:p>
        </w:tc>
      </w:tr>
      <w:tr w:rsidR="00524E8A" w:rsidTr="004A080E">
        <w:tc>
          <w:tcPr>
            <w:tcW w:w="960" w:type="dxa"/>
          </w:tcPr>
          <w:p w:rsidR="00524E8A" w:rsidRPr="004A080E" w:rsidRDefault="00524E8A" w:rsidP="004D7416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9496" w:type="dxa"/>
          </w:tcPr>
          <w:p w:rsidR="00524E8A" w:rsidRDefault="00524E8A" w:rsidP="007C6FAC">
            <w:r>
              <w:t>Candado con dos llaves</w:t>
            </w:r>
          </w:p>
        </w:tc>
      </w:tr>
      <w:tr w:rsidR="00524E8A" w:rsidTr="004A080E">
        <w:tc>
          <w:tcPr>
            <w:tcW w:w="960" w:type="dxa"/>
          </w:tcPr>
          <w:p w:rsidR="00524E8A" w:rsidRPr="004A080E" w:rsidRDefault="00524E8A" w:rsidP="004D7416">
            <w:pPr>
              <w:jc w:val="center"/>
              <w:rPr>
                <w:b/>
              </w:rPr>
            </w:pPr>
          </w:p>
        </w:tc>
        <w:tc>
          <w:tcPr>
            <w:tcW w:w="9496" w:type="dxa"/>
          </w:tcPr>
          <w:p w:rsidR="00524E8A" w:rsidRDefault="00524E8A" w:rsidP="007C6FAC">
            <w:r>
              <w:t>Cada uno de los materiales d</w:t>
            </w:r>
            <w:r w:rsidR="002C25DA">
              <w:t>ebe venir marcados con su nombre</w:t>
            </w:r>
            <w:r>
              <w:t>.</w:t>
            </w:r>
          </w:p>
        </w:tc>
      </w:tr>
    </w:tbl>
    <w:p w:rsidR="00FD47B4" w:rsidRDefault="00FD47B4" w:rsidP="00B21705">
      <w:pPr>
        <w:rPr>
          <w:b/>
        </w:rPr>
      </w:pPr>
    </w:p>
    <w:p w:rsidR="00AC320E" w:rsidRPr="00AC320E" w:rsidRDefault="00AC320E" w:rsidP="00B21705">
      <w:pPr>
        <w:rPr>
          <w:b/>
        </w:rPr>
      </w:pPr>
      <w:r w:rsidRPr="00AC320E">
        <w:rPr>
          <w:b/>
        </w:rPr>
        <w:t>TUTORIA</w:t>
      </w:r>
    </w:p>
    <w:tbl>
      <w:tblPr>
        <w:tblStyle w:val="Tablaconcuadrcula"/>
        <w:tblW w:w="0" w:type="auto"/>
        <w:tblLook w:val="04A0"/>
      </w:tblPr>
      <w:tblGrid>
        <w:gridCol w:w="1035"/>
        <w:gridCol w:w="8586"/>
      </w:tblGrid>
      <w:tr w:rsidR="00AC320E" w:rsidTr="009368CC">
        <w:tc>
          <w:tcPr>
            <w:tcW w:w="1035" w:type="dxa"/>
            <w:shd w:val="clear" w:color="auto" w:fill="92D050"/>
          </w:tcPr>
          <w:p w:rsidR="00AC320E" w:rsidRPr="00AC320E" w:rsidRDefault="00AC320E" w:rsidP="00B21705">
            <w:pPr>
              <w:rPr>
                <w:b/>
              </w:rPr>
            </w:pPr>
            <w:r w:rsidRPr="00AC320E">
              <w:rPr>
                <w:b/>
              </w:rPr>
              <w:t>Cantidad</w:t>
            </w:r>
          </w:p>
        </w:tc>
        <w:tc>
          <w:tcPr>
            <w:tcW w:w="8586" w:type="dxa"/>
            <w:shd w:val="clear" w:color="auto" w:fill="92D050"/>
          </w:tcPr>
          <w:p w:rsidR="00AC320E" w:rsidRPr="00AC320E" w:rsidRDefault="00AC320E" w:rsidP="00AC320E">
            <w:pPr>
              <w:jc w:val="center"/>
              <w:rPr>
                <w:b/>
              </w:rPr>
            </w:pPr>
            <w:r w:rsidRPr="00AC320E">
              <w:rPr>
                <w:b/>
              </w:rPr>
              <w:t>Material solicitado</w:t>
            </w:r>
          </w:p>
        </w:tc>
      </w:tr>
      <w:tr w:rsidR="00AC320E" w:rsidTr="004A080E">
        <w:tc>
          <w:tcPr>
            <w:tcW w:w="1035" w:type="dxa"/>
          </w:tcPr>
          <w:p w:rsidR="00AC320E" w:rsidRPr="004A080E" w:rsidRDefault="00AC320E" w:rsidP="00B21705">
            <w:pPr>
              <w:rPr>
                <w:b/>
              </w:rPr>
            </w:pPr>
          </w:p>
        </w:tc>
        <w:tc>
          <w:tcPr>
            <w:tcW w:w="8586" w:type="dxa"/>
          </w:tcPr>
          <w:p w:rsidR="00AC320E" w:rsidRDefault="00AC320E" w:rsidP="00B21705">
            <w:r>
              <w:t>La primera semana de marzo, todos los alumnos deberán entregar a su tutor (a)</w:t>
            </w:r>
          </w:p>
        </w:tc>
      </w:tr>
      <w:tr w:rsidR="00AC320E" w:rsidTr="004A080E">
        <w:tc>
          <w:tcPr>
            <w:tcW w:w="1035" w:type="dxa"/>
          </w:tcPr>
          <w:p w:rsidR="00AC320E" w:rsidRPr="004A080E" w:rsidRDefault="00AC320E" w:rsidP="00AC320E">
            <w:pPr>
              <w:jc w:val="center"/>
              <w:rPr>
                <w:b/>
              </w:rPr>
            </w:pPr>
            <w:r w:rsidRPr="004A080E">
              <w:rPr>
                <w:b/>
              </w:rPr>
              <w:t>03</w:t>
            </w:r>
          </w:p>
        </w:tc>
        <w:tc>
          <w:tcPr>
            <w:tcW w:w="8586" w:type="dxa"/>
          </w:tcPr>
          <w:p w:rsidR="00AC320E" w:rsidRDefault="00AC320E" w:rsidP="00B21705">
            <w:r>
              <w:t>Fotos tamaño carnet</w:t>
            </w:r>
          </w:p>
        </w:tc>
      </w:tr>
      <w:tr w:rsidR="00AC320E" w:rsidTr="004A080E">
        <w:tc>
          <w:tcPr>
            <w:tcW w:w="1035" w:type="dxa"/>
          </w:tcPr>
          <w:p w:rsidR="00AC320E" w:rsidRPr="004A080E" w:rsidRDefault="00AC320E" w:rsidP="00AC320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8586" w:type="dxa"/>
          </w:tcPr>
          <w:p w:rsidR="00AC320E" w:rsidRDefault="00AC320E" w:rsidP="00B21705">
            <w:r>
              <w:t>Fotocopia de carnet de identidad</w:t>
            </w:r>
          </w:p>
        </w:tc>
      </w:tr>
      <w:tr w:rsidR="00AC320E" w:rsidTr="004A080E">
        <w:tc>
          <w:tcPr>
            <w:tcW w:w="1035" w:type="dxa"/>
          </w:tcPr>
          <w:p w:rsidR="00AC320E" w:rsidRPr="004A080E" w:rsidRDefault="00AC320E" w:rsidP="00AC320E">
            <w:pPr>
              <w:jc w:val="center"/>
              <w:rPr>
                <w:b/>
              </w:rPr>
            </w:pPr>
            <w:r w:rsidRPr="004A080E">
              <w:rPr>
                <w:b/>
              </w:rPr>
              <w:t>01</w:t>
            </w:r>
          </w:p>
        </w:tc>
        <w:tc>
          <w:tcPr>
            <w:tcW w:w="8586" w:type="dxa"/>
          </w:tcPr>
          <w:p w:rsidR="00AC320E" w:rsidRDefault="00AC320E" w:rsidP="00B21705">
            <w:r>
              <w:t>Candado con dos llaves para su casillero</w:t>
            </w:r>
          </w:p>
        </w:tc>
      </w:tr>
    </w:tbl>
    <w:p w:rsidR="00A970C5" w:rsidRPr="00187180" w:rsidRDefault="00A970C5" w:rsidP="0055430F">
      <w:pPr>
        <w:spacing w:after="0" w:line="240" w:lineRule="auto"/>
        <w:ind w:right="-516"/>
        <w:jc w:val="both"/>
        <w:rPr>
          <w:rFonts w:cs="Arial"/>
        </w:rPr>
      </w:pPr>
    </w:p>
    <w:p w:rsidR="004A080E" w:rsidRDefault="004A080E" w:rsidP="004A080E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2B7E39">
        <w:rPr>
          <w:b/>
        </w:rPr>
        <w:t>para compra de libros…</w:t>
      </w:r>
    </w:p>
    <w:p w:rsidR="00B00035" w:rsidRDefault="005E08C7" w:rsidP="004A080E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4A080E" w:rsidRDefault="004A080E" w:rsidP="004A080E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4A080E" w:rsidRPr="00A970C5" w:rsidRDefault="004A080E" w:rsidP="004A080E">
      <w:pPr>
        <w:spacing w:after="0" w:line="240" w:lineRule="auto"/>
        <w:ind w:right="-516"/>
        <w:jc w:val="both"/>
        <w:rPr>
          <w:rFonts w:cs="Arial"/>
          <w:b/>
        </w:rPr>
      </w:pPr>
    </w:p>
    <w:p w:rsidR="004A080E" w:rsidRPr="00361BB3" w:rsidRDefault="004A080E" w:rsidP="004A080E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FD47B4" w:rsidRPr="00FD47B4" w:rsidRDefault="004A080E" w:rsidP="00224AB8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 xml:space="preserve"> Buzo, polera verde del colegio, polerón, falda, calzas, pantalón de buzo o short azul.</w:t>
      </w: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FD47B4" w:rsidRDefault="00FD47B4" w:rsidP="00FD47B4">
      <w:pPr>
        <w:pStyle w:val="Prrafodelista"/>
        <w:ind w:left="709"/>
        <w:rPr>
          <w:b/>
          <w:bCs/>
        </w:rPr>
      </w:pPr>
    </w:p>
    <w:p w:rsidR="00224AB8" w:rsidRPr="00FD47B4" w:rsidRDefault="00B94471" w:rsidP="00FD47B4">
      <w:pPr>
        <w:pStyle w:val="Prrafodelista"/>
        <w:ind w:left="709"/>
        <w:rPr>
          <w:b/>
          <w:bCs/>
          <w:sz w:val="24"/>
          <w:szCs w:val="24"/>
        </w:rPr>
      </w:pPr>
      <w:r w:rsidRPr="00B94471">
        <w:rPr>
          <w:noProof/>
        </w:rPr>
        <w:pict>
          <v:rect id="Rectángulo 6" o:spid="_x0000_s2050" style="position:absolute;left:0;text-align:left;margin-left:-17.4pt;margin-top:46.55pt;width:511.5pt;height:327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" filled="f" strokecolor="#385d8a" strokeweight="2.25pt"/>
        </w:pict>
      </w:r>
    </w:p>
    <w:tbl>
      <w:tblPr>
        <w:tblpPr w:leftFromText="141" w:rightFromText="141" w:vertAnchor="text" w:horzAnchor="margin" w:tblpY="67"/>
        <w:tblW w:w="9465" w:type="dxa"/>
        <w:tblLayout w:type="fixed"/>
        <w:tblLook w:val="04A0"/>
      </w:tblPr>
      <w:tblGrid>
        <w:gridCol w:w="9465"/>
      </w:tblGrid>
      <w:tr w:rsidR="00224AB8" w:rsidTr="00224AB8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24AB8" w:rsidRDefault="00224AB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Instructivo para descuento en la adquisición de textos Santillana: </w:t>
            </w:r>
          </w:p>
          <w:p w:rsidR="00224AB8" w:rsidRDefault="00224AB8">
            <w:pPr>
              <w:pStyle w:val="Defaul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224AB8" w:rsidRDefault="00224AB8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4387850</wp:posOffset>
                  </wp:positionH>
                  <wp:positionV relativeFrom="paragraph">
                    <wp:posOffset>46990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432123727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4971275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41275</wp:posOffset>
                  </wp:positionV>
                  <wp:extent cx="1262380" cy="292100"/>
                  <wp:effectExtent l="0" t="0" r="0" b="0"/>
                  <wp:wrapThrough wrapText="bothSides">
                    <wp:wrapPolygon edited="0">
                      <wp:start x="652" y="0"/>
                      <wp:lineTo x="0" y="2817"/>
                      <wp:lineTo x="0" y="19722"/>
                      <wp:lineTo x="1304" y="19722"/>
                      <wp:lineTo x="3260" y="19722"/>
                      <wp:lineTo x="21187" y="19722"/>
                      <wp:lineTo x="21187" y="8452"/>
                      <wp:lineTo x="4563" y="0"/>
                      <wp:lineTo x="652" y="0"/>
                    </wp:wrapPolygon>
                  </wp:wrapThrough>
                  <wp:docPr id="1166399745" name="Imagen 4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224AB8" w:rsidRDefault="00224AB8">
            <w:pPr>
              <w:pStyle w:val="Default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4AB8" w:rsidRDefault="00224AB8" w:rsidP="00224AB8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224AB8" w:rsidRDefault="00224AB8" w:rsidP="00224AB8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224AB8" w:rsidRDefault="00224AB8" w:rsidP="00224AB8">
            <w:pPr>
              <w:pStyle w:val="Default"/>
              <w:numPr>
                <w:ilvl w:val="0"/>
                <w:numId w:val="6"/>
              </w:numPr>
              <w:spacing w:before="120" w:after="120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224AB8" w:rsidRDefault="00224AB8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224AB8" w:rsidRDefault="00224AB8">
            <w:pPr>
              <w:pStyle w:val="Default"/>
              <w:spacing w:before="120" w:after="120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  <w:p w:rsidR="00224AB8" w:rsidRDefault="00224AB8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:rsidR="00224AB8" w:rsidRDefault="00224AB8">
            <w:pPr>
              <w:pStyle w:val="Default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</w:tc>
      </w:tr>
    </w:tbl>
    <w:p w:rsidR="00206BEC" w:rsidRDefault="00206BEC" w:rsidP="004A080E">
      <w:pPr>
        <w:spacing w:line="240" w:lineRule="auto"/>
        <w:rPr>
          <w:rFonts w:cs="Arial"/>
        </w:rPr>
      </w:pPr>
    </w:p>
    <w:sectPr w:rsidR="00206BEC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50" w:rsidRDefault="00F77650" w:rsidP="00AA55EB">
      <w:pPr>
        <w:spacing w:after="0" w:line="240" w:lineRule="auto"/>
      </w:pPr>
      <w:r>
        <w:separator/>
      </w:r>
    </w:p>
  </w:endnote>
  <w:endnote w:type="continuationSeparator" w:id="1">
    <w:p w:rsidR="00F77650" w:rsidRDefault="00F77650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50" w:rsidRDefault="00F77650" w:rsidP="00AA55EB">
      <w:pPr>
        <w:spacing w:after="0" w:line="240" w:lineRule="auto"/>
      </w:pPr>
      <w:r>
        <w:separator/>
      </w:r>
    </w:p>
  </w:footnote>
  <w:footnote w:type="continuationSeparator" w:id="1">
    <w:p w:rsidR="00F77650" w:rsidRDefault="00F77650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B94471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364825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 xml:space="preserve">Unidad Técnica Pedagógica 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17A2D"/>
    <w:rsid w:val="000428BC"/>
    <w:rsid w:val="00044EBB"/>
    <w:rsid w:val="0005571A"/>
    <w:rsid w:val="00093123"/>
    <w:rsid w:val="000A0047"/>
    <w:rsid w:val="000A28F9"/>
    <w:rsid w:val="000B1F24"/>
    <w:rsid w:val="000B62AA"/>
    <w:rsid w:val="000C483F"/>
    <w:rsid w:val="000D6949"/>
    <w:rsid w:val="000D78FB"/>
    <w:rsid w:val="001511B3"/>
    <w:rsid w:val="00173E12"/>
    <w:rsid w:val="001862E7"/>
    <w:rsid w:val="00192971"/>
    <w:rsid w:val="00194590"/>
    <w:rsid w:val="00197DAD"/>
    <w:rsid w:val="001A708C"/>
    <w:rsid w:val="001B3DC3"/>
    <w:rsid w:val="001B60C0"/>
    <w:rsid w:val="001C4FC9"/>
    <w:rsid w:val="001D31F3"/>
    <w:rsid w:val="00206BEC"/>
    <w:rsid w:val="0021206E"/>
    <w:rsid w:val="002170B8"/>
    <w:rsid w:val="00224AB8"/>
    <w:rsid w:val="00245FC8"/>
    <w:rsid w:val="0025423E"/>
    <w:rsid w:val="00263D30"/>
    <w:rsid w:val="002827DB"/>
    <w:rsid w:val="002A4B8C"/>
    <w:rsid w:val="002B7E39"/>
    <w:rsid w:val="002C25DA"/>
    <w:rsid w:val="002F67CC"/>
    <w:rsid w:val="00305B93"/>
    <w:rsid w:val="0031116F"/>
    <w:rsid w:val="003340D6"/>
    <w:rsid w:val="00340CA2"/>
    <w:rsid w:val="0035253F"/>
    <w:rsid w:val="0035580A"/>
    <w:rsid w:val="00364825"/>
    <w:rsid w:val="003A5A34"/>
    <w:rsid w:val="003D46A0"/>
    <w:rsid w:val="004176BA"/>
    <w:rsid w:val="004334A4"/>
    <w:rsid w:val="00440902"/>
    <w:rsid w:val="004478DB"/>
    <w:rsid w:val="0045043B"/>
    <w:rsid w:val="00481779"/>
    <w:rsid w:val="00482761"/>
    <w:rsid w:val="00492490"/>
    <w:rsid w:val="004A080E"/>
    <w:rsid w:val="004A0F2C"/>
    <w:rsid w:val="004A731D"/>
    <w:rsid w:val="004D276F"/>
    <w:rsid w:val="004D7416"/>
    <w:rsid w:val="004E13A5"/>
    <w:rsid w:val="004E7513"/>
    <w:rsid w:val="004F2F4A"/>
    <w:rsid w:val="00501D6D"/>
    <w:rsid w:val="0051465E"/>
    <w:rsid w:val="005205C9"/>
    <w:rsid w:val="00524E8A"/>
    <w:rsid w:val="005464DA"/>
    <w:rsid w:val="0055430F"/>
    <w:rsid w:val="005559CF"/>
    <w:rsid w:val="005726C2"/>
    <w:rsid w:val="005763A1"/>
    <w:rsid w:val="005E08C7"/>
    <w:rsid w:val="0060450F"/>
    <w:rsid w:val="00605115"/>
    <w:rsid w:val="00610E18"/>
    <w:rsid w:val="006159ED"/>
    <w:rsid w:val="00627932"/>
    <w:rsid w:val="00675075"/>
    <w:rsid w:val="006850EC"/>
    <w:rsid w:val="0069065D"/>
    <w:rsid w:val="00692CB0"/>
    <w:rsid w:val="006B05F7"/>
    <w:rsid w:val="006B1F7A"/>
    <w:rsid w:val="006B24C8"/>
    <w:rsid w:val="006B525C"/>
    <w:rsid w:val="006C45E8"/>
    <w:rsid w:val="006C5132"/>
    <w:rsid w:val="006D3FEA"/>
    <w:rsid w:val="006F3702"/>
    <w:rsid w:val="006F5D92"/>
    <w:rsid w:val="00721A33"/>
    <w:rsid w:val="0075067E"/>
    <w:rsid w:val="00756536"/>
    <w:rsid w:val="007A2739"/>
    <w:rsid w:val="007B56CC"/>
    <w:rsid w:val="007C549B"/>
    <w:rsid w:val="007C6FAC"/>
    <w:rsid w:val="008029D6"/>
    <w:rsid w:val="008172F8"/>
    <w:rsid w:val="00821800"/>
    <w:rsid w:val="00847E34"/>
    <w:rsid w:val="00851725"/>
    <w:rsid w:val="00855332"/>
    <w:rsid w:val="0085695B"/>
    <w:rsid w:val="00860F1F"/>
    <w:rsid w:val="008667DB"/>
    <w:rsid w:val="008849B8"/>
    <w:rsid w:val="0089294E"/>
    <w:rsid w:val="008A157E"/>
    <w:rsid w:val="008A20B2"/>
    <w:rsid w:val="008B5A06"/>
    <w:rsid w:val="008C2DA0"/>
    <w:rsid w:val="008E1804"/>
    <w:rsid w:val="008F36C5"/>
    <w:rsid w:val="008F48F8"/>
    <w:rsid w:val="008F4FF0"/>
    <w:rsid w:val="009218B1"/>
    <w:rsid w:val="00930B4D"/>
    <w:rsid w:val="009315A8"/>
    <w:rsid w:val="009368CC"/>
    <w:rsid w:val="00952AD4"/>
    <w:rsid w:val="009668E6"/>
    <w:rsid w:val="0096795C"/>
    <w:rsid w:val="0098485F"/>
    <w:rsid w:val="009B171C"/>
    <w:rsid w:val="009B3060"/>
    <w:rsid w:val="009B3CC6"/>
    <w:rsid w:val="009E40F4"/>
    <w:rsid w:val="009E5F32"/>
    <w:rsid w:val="009E7E31"/>
    <w:rsid w:val="009F6998"/>
    <w:rsid w:val="009F78C0"/>
    <w:rsid w:val="00A1365B"/>
    <w:rsid w:val="00A2016A"/>
    <w:rsid w:val="00A21692"/>
    <w:rsid w:val="00A3260E"/>
    <w:rsid w:val="00A42642"/>
    <w:rsid w:val="00A5198F"/>
    <w:rsid w:val="00A63715"/>
    <w:rsid w:val="00A72549"/>
    <w:rsid w:val="00A830FB"/>
    <w:rsid w:val="00A914B4"/>
    <w:rsid w:val="00A970C5"/>
    <w:rsid w:val="00AA16B6"/>
    <w:rsid w:val="00AA55EB"/>
    <w:rsid w:val="00AC320E"/>
    <w:rsid w:val="00AF04D0"/>
    <w:rsid w:val="00B00035"/>
    <w:rsid w:val="00B04B8B"/>
    <w:rsid w:val="00B21705"/>
    <w:rsid w:val="00B252A9"/>
    <w:rsid w:val="00B30774"/>
    <w:rsid w:val="00B85222"/>
    <w:rsid w:val="00B94471"/>
    <w:rsid w:val="00BC4E43"/>
    <w:rsid w:val="00BD1FBB"/>
    <w:rsid w:val="00BD2BDD"/>
    <w:rsid w:val="00BE7C0B"/>
    <w:rsid w:val="00BF3F7E"/>
    <w:rsid w:val="00C00B7B"/>
    <w:rsid w:val="00C14A84"/>
    <w:rsid w:val="00C200F5"/>
    <w:rsid w:val="00C304A7"/>
    <w:rsid w:val="00C30D38"/>
    <w:rsid w:val="00C37084"/>
    <w:rsid w:val="00C47D46"/>
    <w:rsid w:val="00C537E2"/>
    <w:rsid w:val="00C538FE"/>
    <w:rsid w:val="00C55953"/>
    <w:rsid w:val="00C61F88"/>
    <w:rsid w:val="00C71ED2"/>
    <w:rsid w:val="00C7267C"/>
    <w:rsid w:val="00C80587"/>
    <w:rsid w:val="00C978D0"/>
    <w:rsid w:val="00CB38A7"/>
    <w:rsid w:val="00CF37CC"/>
    <w:rsid w:val="00CF4262"/>
    <w:rsid w:val="00D01E5E"/>
    <w:rsid w:val="00D266E8"/>
    <w:rsid w:val="00D33426"/>
    <w:rsid w:val="00D42BD9"/>
    <w:rsid w:val="00D55E2F"/>
    <w:rsid w:val="00D9134E"/>
    <w:rsid w:val="00D9171B"/>
    <w:rsid w:val="00D932DC"/>
    <w:rsid w:val="00DA2227"/>
    <w:rsid w:val="00DA40CB"/>
    <w:rsid w:val="00E02441"/>
    <w:rsid w:val="00E06ED9"/>
    <w:rsid w:val="00E4235F"/>
    <w:rsid w:val="00E53EE4"/>
    <w:rsid w:val="00E57C8E"/>
    <w:rsid w:val="00E725B4"/>
    <w:rsid w:val="00E75BFA"/>
    <w:rsid w:val="00E9465C"/>
    <w:rsid w:val="00EA1F0E"/>
    <w:rsid w:val="00EB3A00"/>
    <w:rsid w:val="00EE5994"/>
    <w:rsid w:val="00EF15CF"/>
    <w:rsid w:val="00F06585"/>
    <w:rsid w:val="00F112D8"/>
    <w:rsid w:val="00F26489"/>
    <w:rsid w:val="00F30C4B"/>
    <w:rsid w:val="00F467CB"/>
    <w:rsid w:val="00F53497"/>
    <w:rsid w:val="00F66D41"/>
    <w:rsid w:val="00F67299"/>
    <w:rsid w:val="00F77650"/>
    <w:rsid w:val="00F948BE"/>
    <w:rsid w:val="00FD2B64"/>
    <w:rsid w:val="00FD47B4"/>
    <w:rsid w:val="00FD5D81"/>
    <w:rsid w:val="00FD7B90"/>
    <w:rsid w:val="00FF28B9"/>
    <w:rsid w:val="00FF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5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224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EAC4-13E7-4294-AFF0-7592716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2021-12-30T13:44:00Z</cp:lastPrinted>
  <dcterms:created xsi:type="dcterms:W3CDTF">2025-01-07T16:36:00Z</dcterms:created>
  <dcterms:modified xsi:type="dcterms:W3CDTF">2025-01-10T16:11:00Z</dcterms:modified>
</cp:coreProperties>
</file>